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84D4" w14:textId="77777777" w:rsidR="004D1504" w:rsidRDefault="004D1504" w:rsidP="004D15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№2</w:t>
      </w:r>
    </w:p>
    <w:p w14:paraId="38678C30" w14:textId="77777777" w:rsidR="004D1504" w:rsidRDefault="004D1504" w:rsidP="004D15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Заседания публичных слушаний</w:t>
      </w:r>
    </w:p>
    <w:p w14:paraId="7779EFBE" w14:textId="77777777" w:rsidR="004D1504" w:rsidRDefault="004D1504" w:rsidP="004D1504">
      <w:pPr>
        <w:jc w:val="center"/>
        <w:rPr>
          <w:rFonts w:ascii="Arial" w:hAnsi="Arial" w:cs="Arial"/>
          <w:b/>
          <w:sz w:val="20"/>
          <w:szCs w:val="20"/>
        </w:rPr>
      </w:pPr>
    </w:p>
    <w:p w14:paraId="1BEF31DB" w14:textId="077C2F62" w:rsidR="004D1504" w:rsidRDefault="004D1504" w:rsidP="004D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Дата:</w:t>
      </w:r>
      <w:r>
        <w:rPr>
          <w:rFonts w:ascii="Arial" w:hAnsi="Arial" w:cs="Arial"/>
          <w:sz w:val="20"/>
          <w:szCs w:val="20"/>
        </w:rPr>
        <w:t xml:space="preserve"> </w:t>
      </w:r>
      <w:r w:rsidR="00A33F5F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.04.202</w:t>
      </w:r>
      <w:r w:rsidR="00A33F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г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>:15.00</w:t>
      </w:r>
    </w:p>
    <w:p w14:paraId="42584C57" w14:textId="77777777" w:rsidR="004D1504" w:rsidRDefault="004D1504" w:rsidP="004D1504">
      <w:pPr>
        <w:rPr>
          <w:rFonts w:ascii="Arial" w:hAnsi="Arial" w:cs="Arial"/>
          <w:sz w:val="20"/>
          <w:szCs w:val="20"/>
        </w:rPr>
      </w:pPr>
    </w:p>
    <w:p w14:paraId="50757EC5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Место проведения</w:t>
      </w:r>
      <w:r>
        <w:rPr>
          <w:rFonts w:ascii="Arial" w:hAnsi="Arial" w:cs="Arial"/>
          <w:sz w:val="20"/>
          <w:szCs w:val="20"/>
        </w:rPr>
        <w:t xml:space="preserve"> : здание администрации   Глотовского сельского поселения</w:t>
      </w:r>
    </w:p>
    <w:p w14:paraId="468D2B40" w14:textId="5D5EFFCF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Присутствовали</w:t>
      </w:r>
      <w:r>
        <w:rPr>
          <w:rFonts w:ascii="Arial" w:hAnsi="Arial" w:cs="Arial"/>
          <w:sz w:val="20"/>
          <w:szCs w:val="20"/>
        </w:rPr>
        <w:t xml:space="preserve"> : </w:t>
      </w:r>
      <w:r w:rsidR="00A33F5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человек</w:t>
      </w:r>
    </w:p>
    <w:p w14:paraId="30C10E5E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Приняли участие</w:t>
      </w:r>
      <w:r>
        <w:rPr>
          <w:rFonts w:ascii="Arial" w:hAnsi="Arial" w:cs="Arial"/>
          <w:sz w:val="20"/>
          <w:szCs w:val="20"/>
        </w:rPr>
        <w:t>: депутаты Глотовского сельского Совета народных депутатов, представители Глотовского муниципального учреждения культуры, почтового отделения, школы, работники администрации, жители сельского поселения.</w:t>
      </w:r>
    </w:p>
    <w:p w14:paraId="7950F700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Председательствующий</w:t>
      </w:r>
      <w:r>
        <w:rPr>
          <w:rFonts w:ascii="Arial" w:hAnsi="Arial" w:cs="Arial"/>
          <w:sz w:val="20"/>
          <w:szCs w:val="20"/>
        </w:rPr>
        <w:t xml:space="preserve"> Глава Глотовского сельского поселения С.В.Борисенко</w:t>
      </w:r>
    </w:p>
    <w:p w14:paraId="3220A673" w14:textId="31645A9F" w:rsidR="004D1504" w:rsidRPr="003A1C87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Тема публичных слушаний: </w:t>
      </w:r>
      <w:r w:rsidRPr="00CC3D97">
        <w:rPr>
          <w:rFonts w:ascii="Arial" w:hAnsi="Arial" w:cs="Arial"/>
          <w:sz w:val="20"/>
          <w:szCs w:val="20"/>
        </w:rPr>
        <w:t>Проект решения Глотовского сельского поселения Знаменского района Орловской области</w:t>
      </w:r>
      <w:r>
        <w:rPr>
          <w:rFonts w:ascii="Arial" w:hAnsi="Arial" w:cs="Arial"/>
          <w:sz w:val="20"/>
          <w:szCs w:val="20"/>
        </w:rPr>
        <w:t xml:space="preserve"> «Отчет об исполнении бюджета Глотовского сельского поселения Знаменского района Орловской области за 202</w:t>
      </w:r>
      <w:r w:rsidR="00A33F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год»</w:t>
      </w:r>
      <w:r>
        <w:rPr>
          <w:rFonts w:ascii="Arial" w:hAnsi="Arial" w:cs="Arial"/>
          <w:b/>
          <w:sz w:val="20"/>
          <w:szCs w:val="20"/>
        </w:rPr>
        <w:t>.</w:t>
      </w:r>
    </w:p>
    <w:p w14:paraId="299E4F8A" w14:textId="6E21FFF3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Слушали</w:t>
      </w:r>
      <w:r>
        <w:rPr>
          <w:rFonts w:ascii="Arial" w:hAnsi="Arial" w:cs="Arial"/>
          <w:sz w:val="20"/>
          <w:szCs w:val="20"/>
        </w:rPr>
        <w:t>: Переверзеву Н.Е.–главного бухгалтера администрации Глотовского сельского поселения, которая подробно представила отчет об исполнении бюджета Глотовского сельского поселения Знаменского района Орловской области за 202</w:t>
      </w:r>
      <w:r w:rsidR="00A33F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год :</w:t>
      </w:r>
    </w:p>
    <w:p w14:paraId="395E18BB" w14:textId="7A36679E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1)общий объем доходов бюджета сельского поселения  за 202</w:t>
      </w:r>
      <w:r w:rsidR="00E6032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г в сумме </w:t>
      </w:r>
      <w:r w:rsidR="00E60323">
        <w:rPr>
          <w:rFonts w:ascii="Arial" w:hAnsi="Arial" w:cs="Arial"/>
          <w:sz w:val="20"/>
          <w:szCs w:val="20"/>
        </w:rPr>
        <w:t>2301,5</w:t>
      </w:r>
      <w:r>
        <w:rPr>
          <w:rFonts w:ascii="Arial" w:hAnsi="Arial" w:cs="Arial"/>
          <w:sz w:val="20"/>
          <w:szCs w:val="20"/>
        </w:rPr>
        <w:t xml:space="preserve"> рублей </w:t>
      </w:r>
    </w:p>
    <w:p w14:paraId="3FCC81AB" w14:textId="787F0C41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2)общий объем расходов бюджета сельского поселения в 202</w:t>
      </w:r>
      <w:r w:rsidR="00E6032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г. в сумме </w:t>
      </w:r>
      <w:r w:rsidR="00E60323">
        <w:rPr>
          <w:rFonts w:ascii="Arial" w:hAnsi="Arial" w:cs="Arial"/>
          <w:sz w:val="20"/>
          <w:szCs w:val="20"/>
        </w:rPr>
        <w:t>2294,9</w:t>
      </w:r>
      <w:r>
        <w:rPr>
          <w:rFonts w:ascii="Arial" w:hAnsi="Arial" w:cs="Arial"/>
          <w:sz w:val="20"/>
          <w:szCs w:val="20"/>
        </w:rPr>
        <w:t>рублей</w:t>
      </w:r>
    </w:p>
    <w:p w14:paraId="736EA758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Она подробно ознакомила присутствующих с поступлением доходов и расходов по разделам, подразделам, целевым статьям расходов, видам расходов функциональной классификации.</w:t>
      </w:r>
    </w:p>
    <w:p w14:paraId="7716BDCC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 она сказала, что данный проект решения необходимо рассмотреть на сегодняшних публичных слушаниях и затем внести его на очередное заседание с учетом мнения и предложений жителей сельского поселения.</w:t>
      </w:r>
    </w:p>
    <w:p w14:paraId="3E7C2B6D" w14:textId="23924724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Выступили: </w:t>
      </w:r>
      <w:r>
        <w:rPr>
          <w:rFonts w:ascii="Arial" w:hAnsi="Arial" w:cs="Arial"/>
          <w:sz w:val="20"/>
          <w:szCs w:val="20"/>
        </w:rPr>
        <w:t>Муханова И.А.- ведущий специалист администрации Глотовского сельского поселения, которая доложила участникам публичных слушаний о том , что в комиссию по учету предложений по проекту решения Глотовского сельского Совета народных депутатов Знаменского района Орловской области «Отчет об исполнении бюджета Глотовского сельского поселения Знаменского района Орловской области за 202</w:t>
      </w:r>
      <w:r w:rsidR="00A33F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год»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предложений не поступило, но участники публичных слушаний имеют возможность внести  предложения, как в письменном виде, так и озвучить их устно. Для этого достаточно попросить слово и сказать о конкретном предложении.                         </w:t>
      </w:r>
    </w:p>
    <w:p w14:paraId="3C9AD93A" w14:textId="307A1752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Некрасова В.Ф.</w:t>
      </w:r>
      <w:r>
        <w:rPr>
          <w:rFonts w:ascii="Arial" w:hAnsi="Arial" w:cs="Arial"/>
          <w:sz w:val="20"/>
          <w:szCs w:val="20"/>
        </w:rPr>
        <w:t xml:space="preserve"> – депутат Глотовского сельского Совета народных депутатов, которая поддержала предложение Переверзевой Н.Е. и предложила одобрить представленный проект</w:t>
      </w:r>
    </w:p>
    <w:p w14:paraId="1B8C5DBD" w14:textId="08BCCB6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решения Глотовского сельского Совета народных депутатов Знаменского района Орловской области «Отчет об исполнении бюджета Глотовского сельского поселения Знаменского района Орловской области за 202</w:t>
      </w:r>
      <w:r w:rsidR="00A33F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год»</w:t>
      </w:r>
    </w:p>
    <w:p w14:paraId="72F4E310" w14:textId="56B2E729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Котиков Н.А. </w:t>
      </w:r>
      <w:r>
        <w:rPr>
          <w:rFonts w:ascii="Arial" w:hAnsi="Arial" w:cs="Arial"/>
          <w:sz w:val="20"/>
          <w:szCs w:val="20"/>
        </w:rPr>
        <w:t>депутат Глотовского сельского Совета народных депутатов, также выступил с предложением одобрить представленный проект решения  Глотовского сельского Совета народных депутатов Знаменского района Орловской области</w:t>
      </w:r>
      <w:r w:rsidRPr="00210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«Отчет об исполнении бюджета Глотовского сельского поселения Знаменского района Орловской области за 202</w:t>
      </w:r>
      <w:r w:rsidR="00A33F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год»</w:t>
      </w:r>
    </w:p>
    <w:p w14:paraId="37B7E0FD" w14:textId="03538D23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Новых предложений, дополнений и замечаний по вопросу «Отчет об исполнении бюджета Глотовского сельского поселения Знаменского района Орловской области за 202</w:t>
      </w:r>
      <w:r w:rsidR="00A33F5F">
        <w:rPr>
          <w:rFonts w:ascii="Arial" w:hAnsi="Arial" w:cs="Arial"/>
          <w:sz w:val="20"/>
          <w:szCs w:val="20"/>
        </w:rPr>
        <w:t>\3</w:t>
      </w:r>
      <w:r>
        <w:rPr>
          <w:rFonts w:ascii="Arial" w:hAnsi="Arial" w:cs="Arial"/>
          <w:sz w:val="20"/>
          <w:szCs w:val="20"/>
        </w:rPr>
        <w:t>год» от участников публичных слушаний не поступило.</w:t>
      </w:r>
    </w:p>
    <w:p w14:paraId="243F0D46" w14:textId="1982851D" w:rsidR="004D1504" w:rsidRDefault="004D1504" w:rsidP="004D15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Голосовали : « За »-1</w:t>
      </w:r>
      <w:r w:rsidR="00A33F5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единогласно</w:t>
      </w:r>
    </w:p>
    <w:p w14:paraId="21ECF539" w14:textId="1B43F921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Решили :</w:t>
      </w:r>
      <w:r>
        <w:rPr>
          <w:rFonts w:ascii="Arial" w:hAnsi="Arial" w:cs="Arial"/>
          <w:sz w:val="20"/>
          <w:szCs w:val="20"/>
        </w:rPr>
        <w:t xml:space="preserve"> Согласится с проектом решения  Глотовского сельского Совета народных депутатов Знаменского района Орловской области «Отчет об исполнении бюджета Глотовского сельского поселения Знаменского района Орловской области за 202</w:t>
      </w:r>
      <w:r w:rsidR="00A33F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год», внести его на очередное заседание с учетом мнения и предложений жителей сельского поселения.</w:t>
      </w:r>
    </w:p>
    <w:p w14:paraId="1A88476D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7928F184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32C65BC0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7EBAA5E5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597B3787" w14:textId="080F629E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Председательствующий на публичных слушаниях                        С.В. Борисенко</w:t>
      </w:r>
    </w:p>
    <w:p w14:paraId="670E2143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241F04C6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5506D5F4" w14:textId="77777777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</w:p>
    <w:p w14:paraId="024ACA0F" w14:textId="5146FE65" w:rsidR="004D1504" w:rsidRDefault="004D1504" w:rsidP="004D1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публичных слушаний                                                       И.А. Муханова</w:t>
      </w:r>
    </w:p>
    <w:p w14:paraId="0A3661D1" w14:textId="77777777" w:rsidR="004D1504" w:rsidRDefault="004D1504" w:rsidP="004D1504"/>
    <w:p w14:paraId="63534387" w14:textId="77777777" w:rsidR="004D1504" w:rsidRDefault="004D1504" w:rsidP="004D1504">
      <w:r>
        <w:t xml:space="preserve"> </w:t>
      </w:r>
    </w:p>
    <w:p w14:paraId="28753D06" w14:textId="77777777" w:rsidR="00F12C76" w:rsidRDefault="00F12C76" w:rsidP="006C0B77">
      <w:pPr>
        <w:ind w:firstLine="709"/>
        <w:jc w:val="both"/>
      </w:pPr>
    </w:p>
    <w:sectPr w:rsidR="00F12C76" w:rsidSect="00B3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04"/>
    <w:rsid w:val="004D1504"/>
    <w:rsid w:val="006C0B77"/>
    <w:rsid w:val="008242FF"/>
    <w:rsid w:val="00870751"/>
    <w:rsid w:val="00922C48"/>
    <w:rsid w:val="00A33F5F"/>
    <w:rsid w:val="00B915B7"/>
    <w:rsid w:val="00E603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9D15"/>
  <w15:chartTrackingRefBased/>
  <w15:docId w15:val="{BC448A45-F1BD-459C-9030-42E6010A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2024-04-25T06:21:00Z</dcterms:created>
  <dcterms:modified xsi:type="dcterms:W3CDTF">2024-04-25T06:44:00Z</dcterms:modified>
</cp:coreProperties>
</file>